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22499" w14:textId="1C7E5A5C" w:rsidR="009022F2" w:rsidRPr="00801C89" w:rsidRDefault="00D67662" w:rsidP="009022F2">
      <w:pPr>
        <w:pStyle w:val="Intenzivencitat"/>
      </w:pPr>
      <w:bookmarkStart w:id="0" w:name="_Toc496095525"/>
      <w:r>
        <w:t xml:space="preserve">IZJAVA </w:t>
      </w:r>
      <w:r w:rsidR="0056648A">
        <w:t xml:space="preserve">PONUDNIKA </w:t>
      </w:r>
      <w:r w:rsidR="00A74131">
        <w:t xml:space="preserve">O </w:t>
      </w:r>
      <w:bookmarkEnd w:id="0"/>
      <w:r w:rsidR="0056648A">
        <w:t>IZPOLNJEVANJU POGOJEV ZA SODELOVANJE</w:t>
      </w:r>
      <w:r w:rsidR="0048087E">
        <w:t xml:space="preserve"> </w:t>
      </w:r>
      <w:r w:rsidR="0086576B">
        <w:t xml:space="preserve">TOČKA </w:t>
      </w:r>
      <w:r w:rsidR="0056648A">
        <w:t>7</w:t>
      </w:r>
      <w:r w:rsidR="009022F2">
        <w:t>.</w:t>
      </w:r>
      <w:r w:rsidR="0056648A">
        <w:t>2.1</w:t>
      </w:r>
    </w:p>
    <w:p w14:paraId="5FF77C4B" w14:textId="77777777" w:rsidR="00390ECB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082944B1" w14:textId="77777777" w:rsidR="00432EF2" w:rsidRPr="00C01129" w:rsidRDefault="00432EF2" w:rsidP="00432EF2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b/>
          <w:bCs/>
          <w:color w:val="auto"/>
          <w:lang w:eastAsia="sl-SI"/>
        </w:rPr>
      </w:pPr>
      <w:r w:rsidRPr="00C01129">
        <w:rPr>
          <w:rFonts w:asciiTheme="minorHAnsi" w:eastAsia="Times New Roman" w:hAnsiTheme="minorHAnsi" w:cstheme="minorHAnsi"/>
          <w:b/>
          <w:bCs/>
          <w:color w:val="auto"/>
          <w:lang w:eastAsia="sl-SI"/>
        </w:rPr>
        <w:t>Podatki o ponudniku</w:t>
      </w:r>
    </w:p>
    <w:p w14:paraId="323CF1F9" w14:textId="77777777" w:rsidR="00432EF2" w:rsidRPr="00C01129" w:rsidRDefault="00432EF2" w:rsidP="00432EF2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auto"/>
          <w:lang w:eastAsia="sl-SI"/>
        </w:rPr>
      </w:pPr>
      <w:r w:rsidRPr="00C01129">
        <w:rPr>
          <w:rFonts w:asciiTheme="minorHAnsi" w:eastAsia="Times New Roman" w:hAnsiTheme="minorHAnsi" w:cstheme="minorHAnsi"/>
          <w:color w:val="auto"/>
          <w:lang w:eastAsia="sl-SI"/>
        </w:rPr>
        <w:t>Naziv ponudnika: __________________________________________</w:t>
      </w:r>
    </w:p>
    <w:p w14:paraId="671BB5B8" w14:textId="77777777" w:rsidR="00432EF2" w:rsidRPr="00C01129" w:rsidRDefault="00432EF2" w:rsidP="00432EF2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auto"/>
          <w:lang w:eastAsia="sl-SI"/>
        </w:rPr>
      </w:pPr>
      <w:r w:rsidRPr="00C01129">
        <w:rPr>
          <w:rFonts w:asciiTheme="minorHAnsi" w:eastAsia="Times New Roman" w:hAnsiTheme="minorHAnsi" w:cstheme="minorHAnsi"/>
          <w:color w:val="auto"/>
          <w:lang w:eastAsia="sl-SI"/>
        </w:rPr>
        <w:t>Sedež: _________________________________________________</w:t>
      </w:r>
    </w:p>
    <w:p w14:paraId="2D175300" w14:textId="77777777" w:rsidR="00432EF2" w:rsidRPr="00C01129" w:rsidRDefault="00432EF2" w:rsidP="00432EF2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auto"/>
          <w:lang w:eastAsia="sl-SI"/>
        </w:rPr>
      </w:pPr>
      <w:r w:rsidRPr="00C01129">
        <w:rPr>
          <w:rFonts w:asciiTheme="minorHAnsi" w:eastAsia="Times New Roman" w:hAnsiTheme="minorHAnsi" w:cstheme="minorHAnsi"/>
          <w:color w:val="auto"/>
          <w:lang w:eastAsia="sl-SI"/>
        </w:rPr>
        <w:t>Matična številka: _________________________________________</w:t>
      </w:r>
    </w:p>
    <w:p w14:paraId="72D7E3D7" w14:textId="77777777" w:rsidR="00432EF2" w:rsidRPr="00C01129" w:rsidRDefault="00432EF2" w:rsidP="00432EF2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auto"/>
          <w:lang w:eastAsia="sl-SI"/>
        </w:rPr>
      </w:pPr>
      <w:r w:rsidRPr="00C01129">
        <w:rPr>
          <w:rFonts w:asciiTheme="minorHAnsi" w:eastAsia="Times New Roman" w:hAnsiTheme="minorHAnsi" w:cstheme="minorHAnsi"/>
          <w:color w:val="auto"/>
          <w:lang w:eastAsia="sl-SI"/>
        </w:rPr>
        <w:t>Davčna številka: __________________________________________</w:t>
      </w:r>
    </w:p>
    <w:p w14:paraId="5F4C9BD3" w14:textId="77777777" w:rsidR="00432EF2" w:rsidRPr="00C01129" w:rsidRDefault="00432EF2" w:rsidP="00432EF2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auto"/>
          <w:lang w:eastAsia="sl-SI"/>
        </w:rPr>
      </w:pPr>
      <w:r w:rsidRPr="00C01129">
        <w:rPr>
          <w:rFonts w:asciiTheme="minorHAnsi" w:eastAsia="Times New Roman" w:hAnsiTheme="minorHAnsi" w:cstheme="minorHAnsi"/>
          <w:color w:val="auto"/>
          <w:lang w:eastAsia="sl-SI"/>
        </w:rPr>
        <w:t>Spodaj podpisani zakoniti zastopnik ponudnika pod kazensko in materialno odgovornostjo izjavljam(o), da:</w:t>
      </w:r>
    </w:p>
    <w:p w14:paraId="1902DD13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je ponudnik vpisan v register revizijskih družb pri Agenciji za javni nadzor nad revidiranjem (</w:t>
      </w:r>
      <w:r>
        <w:rPr>
          <w:rFonts w:asciiTheme="minorHAnsi" w:eastAsia="Times New Roman" w:hAnsiTheme="minorHAnsi" w:cstheme="minorHAnsi"/>
          <w:lang w:eastAsia="sl-SI"/>
        </w:rPr>
        <w:t xml:space="preserve"> </w:t>
      </w:r>
      <w:r w:rsidRPr="00C01129">
        <w:rPr>
          <w:rFonts w:asciiTheme="minorHAnsi" w:eastAsia="Times New Roman" w:hAnsiTheme="minorHAnsi" w:cstheme="minorHAnsi"/>
          <w:lang w:eastAsia="sl-SI"/>
        </w:rPr>
        <w:t>ANR</w:t>
      </w:r>
      <w:r>
        <w:rPr>
          <w:rFonts w:asciiTheme="minorHAnsi" w:eastAsia="Times New Roman" w:hAnsiTheme="minorHAnsi" w:cstheme="minorHAnsi"/>
          <w:lang w:eastAsia="sl-SI"/>
        </w:rPr>
        <w:t xml:space="preserve"> </w:t>
      </w:r>
      <w:r w:rsidRPr="00C01129">
        <w:rPr>
          <w:rFonts w:asciiTheme="minorHAnsi" w:eastAsia="Times New Roman" w:hAnsiTheme="minorHAnsi" w:cstheme="minorHAnsi"/>
          <w:lang w:eastAsia="sl-SI"/>
        </w:rPr>
        <w:t>);</w:t>
      </w:r>
    </w:p>
    <w:p w14:paraId="1DE7D934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ponudnik izpolnjuje pogoje za opravljanje revizijske dejavnosti skladno z Zakonom o revidiranju (</w:t>
      </w:r>
      <w:r>
        <w:rPr>
          <w:rFonts w:asciiTheme="minorHAnsi" w:eastAsia="Times New Roman" w:hAnsiTheme="minorHAnsi" w:cstheme="minorHAnsi"/>
          <w:lang w:eastAsia="sl-SI"/>
        </w:rPr>
        <w:t xml:space="preserve"> </w:t>
      </w:r>
      <w:r w:rsidRPr="00C01129">
        <w:rPr>
          <w:rFonts w:asciiTheme="minorHAnsi" w:eastAsia="Times New Roman" w:hAnsiTheme="minorHAnsi" w:cstheme="minorHAnsi"/>
          <w:lang w:eastAsia="sl-SI"/>
        </w:rPr>
        <w:t>ZRev-2</w:t>
      </w:r>
      <w:r>
        <w:rPr>
          <w:rFonts w:asciiTheme="minorHAnsi" w:eastAsia="Times New Roman" w:hAnsiTheme="minorHAnsi" w:cstheme="minorHAnsi"/>
          <w:lang w:eastAsia="sl-SI"/>
        </w:rPr>
        <w:t xml:space="preserve"> </w:t>
      </w:r>
      <w:r w:rsidRPr="00C01129">
        <w:rPr>
          <w:rFonts w:asciiTheme="minorHAnsi" w:eastAsia="Times New Roman" w:hAnsiTheme="minorHAnsi" w:cstheme="minorHAnsi"/>
          <w:lang w:eastAsia="sl-SI"/>
        </w:rPr>
        <w:t>);</w:t>
      </w:r>
    </w:p>
    <w:p w14:paraId="62845550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je imenovan odgovorni partner oziroma pooblaščeni revizor, ki bo vodil revizijo in podpisal revizorjevo poročilo;</w:t>
      </w:r>
    </w:p>
    <w:p w14:paraId="09C9CB76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je ponudnik v zadnjih petih (</w:t>
      </w:r>
      <w:r>
        <w:rPr>
          <w:rFonts w:asciiTheme="minorHAnsi" w:eastAsia="Times New Roman" w:hAnsiTheme="minorHAnsi" w:cstheme="minorHAnsi"/>
          <w:lang w:eastAsia="sl-SI"/>
        </w:rPr>
        <w:t xml:space="preserve"> </w:t>
      </w:r>
      <w:r w:rsidRPr="00C01129">
        <w:rPr>
          <w:rFonts w:asciiTheme="minorHAnsi" w:eastAsia="Times New Roman" w:hAnsiTheme="minorHAnsi" w:cstheme="minorHAnsi"/>
          <w:lang w:eastAsia="sl-SI"/>
        </w:rPr>
        <w:t>5</w:t>
      </w:r>
      <w:r>
        <w:rPr>
          <w:rFonts w:asciiTheme="minorHAnsi" w:eastAsia="Times New Roman" w:hAnsiTheme="minorHAnsi" w:cstheme="minorHAnsi"/>
          <w:lang w:eastAsia="sl-SI"/>
        </w:rPr>
        <w:t xml:space="preserve"> </w:t>
      </w:r>
      <w:r w:rsidRPr="00C01129">
        <w:rPr>
          <w:rFonts w:asciiTheme="minorHAnsi" w:eastAsia="Times New Roman" w:hAnsiTheme="minorHAnsi" w:cstheme="minorHAnsi"/>
          <w:lang w:eastAsia="sl-SI"/>
        </w:rPr>
        <w:t>) letih uspešno izvedel najmanj dve (2) reviziji primerljivo velikih gospodarskih družb;</w:t>
      </w:r>
    </w:p>
    <w:p w14:paraId="1D8F28D7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za ponudnika ne obstajajo razlogi za izključitev skladno z določbami Zakona o javnem naročanju (</w:t>
      </w:r>
      <w:r>
        <w:rPr>
          <w:rFonts w:asciiTheme="minorHAnsi" w:eastAsia="Times New Roman" w:hAnsiTheme="minorHAnsi" w:cstheme="minorHAnsi"/>
          <w:lang w:eastAsia="sl-SI"/>
        </w:rPr>
        <w:t xml:space="preserve"> </w:t>
      </w:r>
      <w:r w:rsidRPr="00C01129">
        <w:rPr>
          <w:rFonts w:asciiTheme="minorHAnsi" w:eastAsia="Times New Roman" w:hAnsiTheme="minorHAnsi" w:cstheme="minorHAnsi"/>
          <w:lang w:eastAsia="sl-SI"/>
        </w:rPr>
        <w:t>ZJN-3</w:t>
      </w:r>
      <w:r>
        <w:rPr>
          <w:rFonts w:asciiTheme="minorHAnsi" w:eastAsia="Times New Roman" w:hAnsiTheme="minorHAnsi" w:cstheme="minorHAnsi"/>
          <w:lang w:eastAsia="sl-SI"/>
        </w:rPr>
        <w:t xml:space="preserve"> </w:t>
      </w:r>
      <w:r w:rsidRPr="00C01129">
        <w:rPr>
          <w:rFonts w:asciiTheme="minorHAnsi" w:eastAsia="Times New Roman" w:hAnsiTheme="minorHAnsi" w:cstheme="minorHAnsi"/>
          <w:lang w:eastAsia="sl-SI"/>
        </w:rPr>
        <w:t>);</w:t>
      </w:r>
    </w:p>
    <w:p w14:paraId="181E71B6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osebe, ki so člani vodstvenih ali nadzornih organov oziroma imajo pooblastilo za zastopanje ponudnika, izpolnjujejo pogoje glede nekaznovanosti skladno z ZJN-3;</w:t>
      </w:r>
    </w:p>
    <w:p w14:paraId="62FD1008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navedene pogoje glede razlogov za izključitev izpolnjujejo tudi morebitni podizvajalci;</w:t>
      </w:r>
    </w:p>
    <w:p w14:paraId="215CF699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ima ponudnik na dan oddaje ponudbe poravnane vse zapadle davčne in druge obveznosti;</w:t>
      </w:r>
    </w:p>
    <w:p w14:paraId="066D1072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ponudnik na dan oddaje ponudbe nima blokiranih transakcijskih računov;</w:t>
      </w:r>
    </w:p>
    <w:p w14:paraId="211C961F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navedene pogoje glede ekonomskega in finančnega položaja izpolnjujejo tudi morebitni podizvajalci;</w:t>
      </w:r>
    </w:p>
    <w:p w14:paraId="60B7D949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ponudnik razpolaga z revizijsko skupino, sestavljeno skladno z zahtevami ZRev-2 in stališči ANR o oblikovanju revizijskih skupin;</w:t>
      </w:r>
    </w:p>
    <w:p w14:paraId="08179DF0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odgovorni partner na projektu ima najmanj pet (</w:t>
      </w:r>
      <w:r>
        <w:rPr>
          <w:rFonts w:asciiTheme="minorHAnsi" w:eastAsia="Times New Roman" w:hAnsiTheme="minorHAnsi" w:cstheme="minorHAnsi"/>
          <w:lang w:eastAsia="sl-SI"/>
        </w:rPr>
        <w:t xml:space="preserve"> </w:t>
      </w:r>
      <w:r w:rsidRPr="00C01129">
        <w:rPr>
          <w:rFonts w:asciiTheme="minorHAnsi" w:eastAsia="Times New Roman" w:hAnsiTheme="minorHAnsi" w:cstheme="minorHAnsi"/>
          <w:lang w:eastAsia="sl-SI"/>
        </w:rPr>
        <w:t>5</w:t>
      </w:r>
      <w:r>
        <w:rPr>
          <w:rFonts w:asciiTheme="minorHAnsi" w:eastAsia="Times New Roman" w:hAnsiTheme="minorHAnsi" w:cstheme="minorHAnsi"/>
          <w:lang w:eastAsia="sl-SI"/>
        </w:rPr>
        <w:t xml:space="preserve"> </w:t>
      </w:r>
      <w:r w:rsidRPr="00C01129">
        <w:rPr>
          <w:rFonts w:asciiTheme="minorHAnsi" w:eastAsia="Times New Roman" w:hAnsiTheme="minorHAnsi" w:cstheme="minorHAnsi"/>
          <w:lang w:eastAsia="sl-SI"/>
        </w:rPr>
        <w:t>) let delovnih izkušenj pri vodenju revizij;</w:t>
      </w:r>
    </w:p>
    <w:p w14:paraId="0D12C08E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vsi podatki, navedeni v ponudbi, so resnični, točni in popolni;</w:t>
      </w:r>
    </w:p>
    <w:p w14:paraId="2371BC30" w14:textId="77777777" w:rsidR="00432EF2" w:rsidRPr="00C01129" w:rsidRDefault="00432EF2" w:rsidP="00432EF2">
      <w:pPr>
        <w:pStyle w:val="Odstavekseznama"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lang w:eastAsia="sl-SI"/>
        </w:rPr>
      </w:pPr>
      <w:r w:rsidRPr="00C01129">
        <w:rPr>
          <w:rFonts w:asciiTheme="minorHAnsi" w:eastAsia="Times New Roman" w:hAnsiTheme="minorHAnsi" w:cstheme="minorHAnsi"/>
          <w:lang w:eastAsia="sl-SI"/>
        </w:rPr>
        <w:t>bo ponudnik na zahtevo naročnika predložil ustrezna dokazila oziroma omogočil preveritev navedenih podatkov.</w:t>
      </w:r>
    </w:p>
    <w:p w14:paraId="5D4D448B" w14:textId="77777777" w:rsidR="00432EF2" w:rsidRDefault="00432EF2" w:rsidP="00432EF2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auto"/>
          <w:lang w:eastAsia="sl-SI"/>
        </w:rPr>
      </w:pPr>
    </w:p>
    <w:p w14:paraId="784B70CB" w14:textId="77777777" w:rsidR="00432EF2" w:rsidRDefault="00432EF2" w:rsidP="00432EF2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auto"/>
          <w:lang w:eastAsia="sl-SI"/>
        </w:rPr>
      </w:pPr>
      <w:r w:rsidRPr="00C01129">
        <w:rPr>
          <w:rFonts w:asciiTheme="minorHAnsi" w:eastAsia="Times New Roman" w:hAnsiTheme="minorHAnsi" w:cstheme="minorHAnsi"/>
          <w:color w:val="auto"/>
          <w:lang w:eastAsia="sl-SI"/>
        </w:rPr>
        <w:t>Kraj in datum: _______________________</w:t>
      </w:r>
    </w:p>
    <w:p w14:paraId="013315F5" w14:textId="77777777" w:rsidR="00432EF2" w:rsidRPr="00C01129" w:rsidRDefault="00432EF2" w:rsidP="00432EF2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auto"/>
          <w:lang w:eastAsia="sl-SI"/>
        </w:rPr>
      </w:pPr>
    </w:p>
    <w:p w14:paraId="1FDE155F" w14:textId="77777777" w:rsidR="00432EF2" w:rsidRPr="00C01129" w:rsidRDefault="00432EF2" w:rsidP="00432EF2">
      <w:pPr>
        <w:spacing w:before="100" w:beforeAutospacing="1" w:after="100" w:afterAutospacing="1" w:line="240" w:lineRule="auto"/>
        <w:jc w:val="right"/>
        <w:rPr>
          <w:rFonts w:asciiTheme="minorHAnsi" w:eastAsia="Times New Roman" w:hAnsiTheme="minorHAnsi" w:cstheme="minorHAnsi"/>
          <w:color w:val="auto"/>
          <w:lang w:eastAsia="sl-SI"/>
        </w:rPr>
      </w:pPr>
      <w:r w:rsidRPr="00C01129">
        <w:rPr>
          <w:rFonts w:asciiTheme="minorHAnsi" w:eastAsia="Times New Roman" w:hAnsiTheme="minorHAnsi" w:cstheme="minorHAnsi"/>
          <w:color w:val="auto"/>
          <w:lang w:eastAsia="sl-SI"/>
        </w:rPr>
        <w:t>Podpis zakonitega zastopnika: _______________________</w:t>
      </w:r>
    </w:p>
    <w:p w14:paraId="25E6AE4A" w14:textId="77777777" w:rsidR="00432EF2" w:rsidRPr="00C01129" w:rsidRDefault="00432EF2" w:rsidP="00432EF2">
      <w:pPr>
        <w:spacing w:before="100" w:beforeAutospacing="1" w:after="100" w:afterAutospacing="1" w:line="240" w:lineRule="auto"/>
        <w:jc w:val="right"/>
        <w:rPr>
          <w:rFonts w:asciiTheme="minorHAnsi" w:eastAsia="Times New Roman" w:hAnsiTheme="minorHAnsi" w:cstheme="minorHAnsi"/>
          <w:color w:val="auto"/>
          <w:lang w:eastAsia="sl-SI"/>
        </w:rPr>
      </w:pPr>
      <w:r w:rsidRPr="00C01129">
        <w:rPr>
          <w:rFonts w:asciiTheme="minorHAnsi" w:eastAsia="Times New Roman" w:hAnsiTheme="minorHAnsi" w:cstheme="minorHAnsi"/>
          <w:color w:val="auto"/>
          <w:lang w:eastAsia="sl-SI"/>
        </w:rPr>
        <w:t>Žig (če se uporablja)</w:t>
      </w:r>
    </w:p>
    <w:p w14:paraId="55AB7723" w14:textId="77777777" w:rsidR="005D645C" w:rsidRDefault="005D645C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sectPr w:rsidR="005D645C" w:rsidSect="00170248">
      <w:footerReference w:type="default" r:id="rId9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CD45E" w14:textId="77777777" w:rsidR="000A2037" w:rsidRDefault="000A2037" w:rsidP="00261BC1">
      <w:pPr>
        <w:spacing w:after="0" w:line="240" w:lineRule="auto"/>
      </w:pPr>
      <w:r>
        <w:separator/>
      </w:r>
    </w:p>
  </w:endnote>
  <w:endnote w:type="continuationSeparator" w:id="0">
    <w:p w14:paraId="29CF73CA" w14:textId="77777777" w:rsidR="000A2037" w:rsidRDefault="000A2037" w:rsidP="0026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EF86" w14:textId="770C5094" w:rsidR="00261BC1" w:rsidRDefault="00832332">
    <w:pPr>
      <w:pStyle w:val="Noga"/>
    </w:pPr>
    <w:r>
      <w:t>RRI 202</w:t>
    </w:r>
    <w:r w:rsidR="00EF2321">
      <w:t>6</w:t>
    </w:r>
    <w:r>
      <w:t>-202</w:t>
    </w:r>
    <w:r w:rsidR="00EF2321"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33DA2" w14:textId="77777777" w:rsidR="000A2037" w:rsidRDefault="000A2037" w:rsidP="00261BC1">
      <w:pPr>
        <w:spacing w:after="0" w:line="240" w:lineRule="auto"/>
      </w:pPr>
      <w:r>
        <w:separator/>
      </w:r>
    </w:p>
  </w:footnote>
  <w:footnote w:type="continuationSeparator" w:id="0">
    <w:p w14:paraId="496E2FCC" w14:textId="77777777" w:rsidR="000A2037" w:rsidRDefault="000A2037" w:rsidP="00261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636BC"/>
    <w:multiLevelType w:val="hybridMultilevel"/>
    <w:tmpl w:val="2B90A5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D308C4"/>
    <w:multiLevelType w:val="hybridMultilevel"/>
    <w:tmpl w:val="3A923B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50FA2"/>
    <w:multiLevelType w:val="hybridMultilevel"/>
    <w:tmpl w:val="E522EE76"/>
    <w:lvl w:ilvl="0" w:tplc="4D4CD83A"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D6E3A"/>
    <w:multiLevelType w:val="hybridMultilevel"/>
    <w:tmpl w:val="028022BE"/>
    <w:lvl w:ilvl="0" w:tplc="4D4CD83A"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6839520">
    <w:abstractNumId w:val="2"/>
  </w:num>
  <w:num w:numId="2" w16cid:durableId="220214052">
    <w:abstractNumId w:val="0"/>
  </w:num>
  <w:num w:numId="3" w16cid:durableId="900867184">
    <w:abstractNumId w:val="1"/>
  </w:num>
  <w:num w:numId="4" w16cid:durableId="60101775">
    <w:abstractNumId w:val="3"/>
  </w:num>
  <w:num w:numId="5" w16cid:durableId="1968982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25895"/>
    <w:rsid w:val="00040575"/>
    <w:rsid w:val="00060E96"/>
    <w:rsid w:val="0008124B"/>
    <w:rsid w:val="000A2037"/>
    <w:rsid w:val="000C1DFD"/>
    <w:rsid w:val="000C387D"/>
    <w:rsid w:val="000F1A9D"/>
    <w:rsid w:val="00115D37"/>
    <w:rsid w:val="00170248"/>
    <w:rsid w:val="001E6B5D"/>
    <w:rsid w:val="001F7134"/>
    <w:rsid w:val="00202C98"/>
    <w:rsid w:val="002532AE"/>
    <w:rsid w:val="0025472E"/>
    <w:rsid w:val="00261BC1"/>
    <w:rsid w:val="00263F06"/>
    <w:rsid w:val="00292443"/>
    <w:rsid w:val="002A14A0"/>
    <w:rsid w:val="002B7078"/>
    <w:rsid w:val="002F6464"/>
    <w:rsid w:val="003748FF"/>
    <w:rsid w:val="00387894"/>
    <w:rsid w:val="00390ECB"/>
    <w:rsid w:val="003F0178"/>
    <w:rsid w:val="003F7F28"/>
    <w:rsid w:val="004079AF"/>
    <w:rsid w:val="00423B44"/>
    <w:rsid w:val="00424F91"/>
    <w:rsid w:val="00432EF2"/>
    <w:rsid w:val="0048087E"/>
    <w:rsid w:val="005015EC"/>
    <w:rsid w:val="005574F5"/>
    <w:rsid w:val="0056648A"/>
    <w:rsid w:val="00566BAA"/>
    <w:rsid w:val="00577080"/>
    <w:rsid w:val="005B7C84"/>
    <w:rsid w:val="005D645C"/>
    <w:rsid w:val="005E3620"/>
    <w:rsid w:val="005F2B62"/>
    <w:rsid w:val="00661DCF"/>
    <w:rsid w:val="0069264F"/>
    <w:rsid w:val="006B591B"/>
    <w:rsid w:val="006C6190"/>
    <w:rsid w:val="007068AD"/>
    <w:rsid w:val="007F5B45"/>
    <w:rsid w:val="00801C89"/>
    <w:rsid w:val="0080543F"/>
    <w:rsid w:val="00811236"/>
    <w:rsid w:val="00832332"/>
    <w:rsid w:val="0086576B"/>
    <w:rsid w:val="008B22BF"/>
    <w:rsid w:val="009022F2"/>
    <w:rsid w:val="0096659B"/>
    <w:rsid w:val="0099765D"/>
    <w:rsid w:val="00A67706"/>
    <w:rsid w:val="00A74131"/>
    <w:rsid w:val="00AB5372"/>
    <w:rsid w:val="00AD61E6"/>
    <w:rsid w:val="00B67914"/>
    <w:rsid w:val="00B8133A"/>
    <w:rsid w:val="00BC77D7"/>
    <w:rsid w:val="00BD080D"/>
    <w:rsid w:val="00C13743"/>
    <w:rsid w:val="00C2583A"/>
    <w:rsid w:val="00C26949"/>
    <w:rsid w:val="00C63132"/>
    <w:rsid w:val="00C73E42"/>
    <w:rsid w:val="00CB096D"/>
    <w:rsid w:val="00CC7D95"/>
    <w:rsid w:val="00D67662"/>
    <w:rsid w:val="00DB04AB"/>
    <w:rsid w:val="00DD1FDE"/>
    <w:rsid w:val="00DF5551"/>
    <w:rsid w:val="00E9328E"/>
    <w:rsid w:val="00E950EA"/>
    <w:rsid w:val="00ED5E40"/>
    <w:rsid w:val="00EE27EF"/>
    <w:rsid w:val="00EF1917"/>
    <w:rsid w:val="00EF2321"/>
    <w:rsid w:val="00F13FBB"/>
    <w:rsid w:val="00F4000E"/>
    <w:rsid w:val="00FB1700"/>
    <w:rsid w:val="00FF0C72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08539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B1700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FB1700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Glava">
    <w:name w:val="header"/>
    <w:basedOn w:val="Navaden"/>
    <w:link w:val="GlavaZnak"/>
    <w:uiPriority w:val="99"/>
    <w:unhideWhenUsed/>
    <w:rsid w:val="0026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61BC1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26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61BC1"/>
    <w:rPr>
      <w:rFonts w:ascii="Cambria" w:eastAsia="Calibri" w:hAnsi="Cambria" w:cs="Cambria"/>
      <w:color w:val="00000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C2583A"/>
    <w:pPr>
      <w:spacing w:after="120" w:line="260" w:lineRule="atLeast"/>
      <w:ind w:left="720"/>
      <w:contextualSpacing/>
      <w:jc w:val="both"/>
    </w:pPr>
    <w:rPr>
      <w:rFonts w:ascii="Arial" w:hAnsi="Arial" w:cs="Times New Roman"/>
      <w:color w:val="auto"/>
      <w:sz w:val="20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C2583A"/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1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19B7"/>
    <w:rPr>
      <w:rFonts w:ascii="Segoe UI" w:eastAsia="Calibri" w:hAnsi="Segoe UI" w:cs="Segoe UI"/>
      <w:color w:val="000000"/>
      <w:sz w:val="18"/>
      <w:szCs w:val="18"/>
    </w:rPr>
  </w:style>
  <w:style w:type="paragraph" w:styleId="Revizija">
    <w:name w:val="Revision"/>
    <w:hidden/>
    <w:uiPriority w:val="99"/>
    <w:semiHidden/>
    <w:rsid w:val="002B7078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9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72F55-6BD5-4150-86FE-B3E1FBE1F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0B2495-BF12-422C-8BA9-D1ECF027C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Matej Mlinar</cp:lastModifiedBy>
  <cp:revision>5</cp:revision>
  <dcterms:created xsi:type="dcterms:W3CDTF">2026-03-16T08:27:00Z</dcterms:created>
  <dcterms:modified xsi:type="dcterms:W3CDTF">2026-03-20T12:07:00Z</dcterms:modified>
</cp:coreProperties>
</file>